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B6B81" w14:textId="65E4AEFA" w:rsidR="001C3FFF" w:rsidRPr="00552D51" w:rsidRDefault="001C3FFF" w:rsidP="001C3FFF">
      <w:pPr>
        <w:spacing w:before="120" w:after="0" w:line="336" w:lineRule="auto"/>
        <w:jc w:val="both"/>
        <w:rPr>
          <w:rFonts w:eastAsia="Open Sans" w:cs="Open Sans"/>
          <w:color w:val="000000"/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 xml:space="preserve">Objet : Demande de rendez-vous de </w:t>
      </w:r>
      <w:r w:rsidRPr="00552D51">
        <w:rPr>
          <w:rFonts w:eastAsia="Open Sans Italics" w:cs="Open Sans Italics"/>
          <w:i/>
          <w:iCs/>
          <w:color w:val="000000"/>
          <w:sz w:val="22"/>
          <w:szCs w:val="22"/>
        </w:rPr>
        <w:t>[Nom de la structure]</w:t>
      </w:r>
      <w:r w:rsidRPr="00552D51">
        <w:rPr>
          <w:rFonts w:eastAsia="Open Sans" w:cs="Open Sans"/>
          <w:color w:val="000000"/>
          <w:sz w:val="22"/>
          <w:szCs w:val="22"/>
        </w:rPr>
        <w:t xml:space="preserve"> dans le cadre des élections municipales 2026</w:t>
      </w:r>
    </w:p>
    <w:p w14:paraId="6F982288" w14:textId="77777777" w:rsidR="001C3FFF" w:rsidRPr="00552D51" w:rsidRDefault="001C3FFF" w:rsidP="001C3FFF">
      <w:pPr>
        <w:spacing w:before="120" w:after="0" w:line="336" w:lineRule="auto"/>
        <w:jc w:val="both"/>
        <w:rPr>
          <w:sz w:val="22"/>
          <w:szCs w:val="22"/>
        </w:rPr>
      </w:pPr>
    </w:p>
    <w:p w14:paraId="3A71A01C" w14:textId="77777777" w:rsidR="001C3FFF" w:rsidRPr="00552D51" w:rsidRDefault="001C3FFF" w:rsidP="001C3FFF">
      <w:pPr>
        <w:spacing w:after="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>Madame, Monsieur, Cher·ère candidat·e,</w:t>
      </w:r>
    </w:p>
    <w:p w14:paraId="341830CF" w14:textId="77777777" w:rsidR="001C3FFF" w:rsidRPr="00552D51" w:rsidRDefault="001C3FFF" w:rsidP="001C3FFF">
      <w:pPr>
        <w:spacing w:before="120" w:after="0" w:line="336" w:lineRule="auto"/>
        <w:jc w:val="both"/>
        <w:rPr>
          <w:rFonts w:eastAsia="Open Sans" w:cs="Open Sans"/>
          <w:color w:val="000000"/>
          <w:sz w:val="22"/>
          <w:szCs w:val="22"/>
        </w:rPr>
      </w:pPr>
    </w:p>
    <w:p w14:paraId="1F15387D" w14:textId="6BCB83B7" w:rsidR="001C3FFF" w:rsidRPr="00552D51" w:rsidRDefault="001C3FFF" w:rsidP="001C3FFF">
      <w:pPr>
        <w:spacing w:after="120" w:line="336" w:lineRule="auto"/>
        <w:ind w:firstLine="708"/>
        <w:jc w:val="both"/>
        <w:rPr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 xml:space="preserve">Les prochaines élections municipales représentent une étape essentielle pour l’avenir de nos territoires. À cette occasion, </w:t>
      </w:r>
      <w:r w:rsidRPr="00552D51">
        <w:rPr>
          <w:rFonts w:eastAsia="Open Sans Italics" w:cs="Open Sans Italics"/>
          <w:i/>
          <w:iCs/>
          <w:color w:val="000000"/>
          <w:sz w:val="22"/>
          <w:szCs w:val="22"/>
        </w:rPr>
        <w:t xml:space="preserve">[Nom de la </w:t>
      </w:r>
      <w:r w:rsidR="00D72BF3" w:rsidRPr="00552D51">
        <w:rPr>
          <w:rFonts w:eastAsia="Open Sans Italics" w:cs="Open Sans Italics"/>
          <w:i/>
          <w:iCs/>
          <w:color w:val="000000"/>
          <w:sz w:val="22"/>
          <w:szCs w:val="22"/>
        </w:rPr>
        <w:t>structure</w:t>
      </w:r>
      <w:r w:rsidRPr="00552D51">
        <w:rPr>
          <w:rFonts w:eastAsia="Open Sans Italics" w:cs="Open Sans Italics"/>
          <w:i/>
          <w:iCs/>
          <w:color w:val="000000"/>
          <w:sz w:val="22"/>
          <w:szCs w:val="22"/>
        </w:rPr>
        <w:t>]</w:t>
      </w:r>
      <w:r w:rsidRPr="00552D51">
        <w:rPr>
          <w:rFonts w:eastAsia="Open Sans" w:cs="Open Sans"/>
          <w:color w:val="000000"/>
          <w:sz w:val="22"/>
          <w:szCs w:val="22"/>
        </w:rPr>
        <w:t xml:space="preserve"> souhaite participer activement au débat démocratique en échangeant autour de propositions concrètes sur les politiques </w:t>
      </w:r>
      <w:r w:rsidR="00343D5D" w:rsidRPr="00552D51">
        <w:rPr>
          <w:rFonts w:eastAsia="Open Sans" w:cs="Open Sans"/>
          <w:color w:val="000000"/>
          <w:sz w:val="22"/>
          <w:szCs w:val="22"/>
        </w:rPr>
        <w:t>culturelles locales</w:t>
      </w:r>
      <w:r w:rsidRPr="00552D51">
        <w:rPr>
          <w:rFonts w:eastAsia="Open Sans" w:cs="Open Sans"/>
          <w:color w:val="000000"/>
          <w:sz w:val="22"/>
          <w:szCs w:val="22"/>
        </w:rPr>
        <w:t>.</w:t>
      </w:r>
    </w:p>
    <w:p w14:paraId="0C24CB3C" w14:textId="72787A39" w:rsidR="001C3FFF" w:rsidRPr="00552D51" w:rsidRDefault="001C3FFF" w:rsidP="001C3FFF">
      <w:pPr>
        <w:spacing w:before="120" w:after="120" w:line="336" w:lineRule="auto"/>
        <w:ind w:firstLine="708"/>
        <w:jc w:val="both"/>
        <w:rPr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 xml:space="preserve">Nous sommes convaincu·es que les politiques publiques locales gagnent en pertinence et en efficacité lorsqu’elles sont construites avec celles et ceux qu’elles concernent au premier chef. C’est pourquoi nous souhaitons </w:t>
      </w:r>
      <w:r w:rsidR="00D72BF3" w:rsidRPr="00552D51">
        <w:rPr>
          <w:rFonts w:eastAsia="Open Sans" w:cs="Open Sans"/>
          <w:color w:val="000000"/>
          <w:sz w:val="22"/>
          <w:szCs w:val="22"/>
        </w:rPr>
        <w:t>dialoguer de manière ouverte, transparente et constructive avec</w:t>
      </w:r>
      <w:r w:rsidRPr="00552D51">
        <w:rPr>
          <w:rFonts w:eastAsia="Open Sans" w:cs="Open Sans"/>
          <w:color w:val="000000"/>
          <w:sz w:val="22"/>
          <w:szCs w:val="22"/>
        </w:rPr>
        <w:t xml:space="preserve"> les candidat·es aux municipales de notre commune. </w:t>
      </w:r>
    </w:p>
    <w:p w14:paraId="7A957CA2" w14:textId="50FCB9F8" w:rsidR="001C3FFF" w:rsidRPr="00552D51" w:rsidRDefault="001C3FFF" w:rsidP="001C3FFF">
      <w:pPr>
        <w:spacing w:before="120" w:after="120" w:line="336" w:lineRule="auto"/>
        <w:ind w:firstLine="708"/>
        <w:jc w:val="both"/>
        <w:rPr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>C’est dans ce cadre que nous</w:t>
      </w:r>
      <w:r w:rsidR="00D72BF3" w:rsidRPr="00552D51">
        <w:rPr>
          <w:rFonts w:eastAsia="Open Sans" w:cs="Open Sans"/>
          <w:color w:val="000000"/>
          <w:sz w:val="22"/>
          <w:szCs w:val="22"/>
        </w:rPr>
        <w:t xml:space="preserve"> </w:t>
      </w:r>
      <w:r w:rsidR="00D72BF3" w:rsidRPr="00552D51">
        <w:rPr>
          <w:rFonts w:eastAsia="Open Sans" w:cs="Open Sans"/>
          <w:b/>
          <w:bCs/>
          <w:color w:val="000000"/>
          <w:sz w:val="22"/>
          <w:szCs w:val="22"/>
        </w:rPr>
        <w:t>sollicitons un rendez-vous</w:t>
      </w:r>
      <w:r w:rsidR="00D72BF3" w:rsidRPr="00552D51">
        <w:rPr>
          <w:rFonts w:eastAsia="Open Sans" w:cs="Open Sans"/>
          <w:color w:val="000000"/>
          <w:sz w:val="22"/>
          <w:szCs w:val="22"/>
        </w:rPr>
        <w:t>, pour vous faire part de nos réalités et de nos attentes, mais aussi pour prendre connaissance de votre vision et de vos engagements</w:t>
      </w:r>
      <w:r w:rsidRPr="00552D51">
        <w:rPr>
          <w:rFonts w:eastAsia="Open Sans" w:cs="Open Sans"/>
          <w:color w:val="000000"/>
          <w:sz w:val="22"/>
          <w:szCs w:val="22"/>
        </w:rPr>
        <w:t xml:space="preserve"> </w:t>
      </w:r>
      <w:r w:rsidR="00D72BF3" w:rsidRPr="00552D51">
        <w:rPr>
          <w:rFonts w:eastAsia="Open Sans" w:cs="Open Sans"/>
          <w:color w:val="000000"/>
          <w:sz w:val="22"/>
          <w:szCs w:val="22"/>
        </w:rPr>
        <w:t>pour le secteur.</w:t>
      </w:r>
      <w:r w:rsidR="00F42245">
        <w:rPr>
          <w:rFonts w:eastAsia="Open Sans" w:cs="Open Sans"/>
          <w:color w:val="000000"/>
          <w:sz w:val="22"/>
          <w:szCs w:val="22"/>
        </w:rPr>
        <w:t xml:space="preserve"> </w:t>
      </w:r>
      <w:r w:rsidR="00F42245" w:rsidRPr="00FF7CD2">
        <w:rPr>
          <w:rFonts w:eastAsia="Open Sans" w:cs="Open Sans"/>
          <w:color w:val="000000"/>
          <w:sz w:val="22"/>
          <w:szCs w:val="22"/>
        </w:rPr>
        <w:t xml:space="preserve">Un ensemble de questions annexées au présent courrier </w:t>
      </w:r>
      <w:r w:rsidR="003E009C">
        <w:rPr>
          <w:rFonts w:eastAsia="Open Sans" w:cs="Open Sans"/>
          <w:color w:val="000000"/>
          <w:sz w:val="22"/>
          <w:szCs w:val="22"/>
        </w:rPr>
        <w:t>vous donne à voir certaines de nos préoccupations.</w:t>
      </w:r>
    </w:p>
    <w:p w14:paraId="53DB49C3" w14:textId="6383A8DF" w:rsidR="001C3FFF" w:rsidRPr="00552D51" w:rsidRDefault="001C3FFF" w:rsidP="00D72BF3">
      <w:pPr>
        <w:spacing w:before="120" w:after="120" w:line="336" w:lineRule="auto"/>
        <w:jc w:val="both"/>
        <w:rPr>
          <w:sz w:val="22"/>
          <w:szCs w:val="22"/>
        </w:rPr>
      </w:pPr>
    </w:p>
    <w:p w14:paraId="1EA9A1DF" w14:textId="7FDCE8C1" w:rsidR="001C3FFF" w:rsidRPr="00552D51" w:rsidRDefault="001C3FFF" w:rsidP="001C3FFF">
      <w:pPr>
        <w:spacing w:before="120" w:after="12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 xml:space="preserve">Votre </w:t>
      </w:r>
      <w:r w:rsidR="00D72BF3" w:rsidRPr="00552D51">
        <w:rPr>
          <w:rFonts w:eastAsia="Open Sans" w:cs="Open Sans"/>
          <w:color w:val="000000"/>
          <w:sz w:val="22"/>
          <w:szCs w:val="22"/>
        </w:rPr>
        <w:t>retour positif</w:t>
      </w:r>
      <w:r w:rsidRPr="00552D51">
        <w:rPr>
          <w:rFonts w:eastAsia="Open Sans" w:cs="Open Sans"/>
          <w:color w:val="000000"/>
          <w:sz w:val="22"/>
          <w:szCs w:val="22"/>
        </w:rPr>
        <w:t xml:space="preserve"> serait pour nous un signe fort de reconnaissance et d’écoute envers les acteur·rices locaux·ales, et un témoignage de votre attachement à une démocratie vivante et partagée.</w:t>
      </w:r>
    </w:p>
    <w:p w14:paraId="6CB3AE4B" w14:textId="3814AF4D" w:rsidR="001C3FFF" w:rsidRPr="00552D51" w:rsidRDefault="001C3FFF" w:rsidP="001C3FFF">
      <w:pPr>
        <w:spacing w:before="120" w:after="120" w:line="336" w:lineRule="auto"/>
        <w:ind w:firstLine="708"/>
        <w:jc w:val="both"/>
        <w:rPr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 xml:space="preserve">Dans l’attente de votre réponse, nous nous tenons à votre disposition pour </w:t>
      </w:r>
      <w:r w:rsidR="0044539D" w:rsidRPr="00552D51">
        <w:rPr>
          <w:rFonts w:eastAsia="Open Sans" w:cs="Open Sans"/>
          <w:color w:val="000000"/>
          <w:sz w:val="22"/>
          <w:szCs w:val="22"/>
        </w:rPr>
        <w:t>tout complément d’information</w:t>
      </w:r>
      <w:r w:rsidRPr="00552D51">
        <w:rPr>
          <w:rFonts w:eastAsia="Open Sans" w:cs="Open Sans"/>
          <w:color w:val="000000"/>
          <w:sz w:val="22"/>
          <w:szCs w:val="22"/>
        </w:rPr>
        <w:t xml:space="preserve">. Vous pouvez nous contacter par téléphone au </w:t>
      </w:r>
      <w:r w:rsidRPr="00552D51">
        <w:rPr>
          <w:rFonts w:eastAsia="Open Sans Italics" w:cs="Open Sans Italics"/>
          <w:i/>
          <w:iCs/>
          <w:color w:val="000000"/>
          <w:sz w:val="22"/>
          <w:szCs w:val="22"/>
        </w:rPr>
        <w:t>[à compléter]</w:t>
      </w:r>
      <w:r w:rsidRPr="00552D51">
        <w:rPr>
          <w:rFonts w:eastAsia="Open Sans" w:cs="Open Sans"/>
          <w:color w:val="000000"/>
          <w:sz w:val="22"/>
          <w:szCs w:val="22"/>
        </w:rPr>
        <w:t xml:space="preserve"> ou par mail à </w:t>
      </w:r>
      <w:r w:rsidRPr="00552D51">
        <w:rPr>
          <w:rFonts w:eastAsia="Open Sans Italics" w:cs="Open Sans Italics"/>
          <w:i/>
          <w:iCs/>
          <w:color w:val="000000"/>
          <w:sz w:val="22"/>
          <w:szCs w:val="22"/>
        </w:rPr>
        <w:t>[à compléter]</w:t>
      </w:r>
      <w:r w:rsidRPr="00552D51">
        <w:rPr>
          <w:rFonts w:eastAsia="Open Sans" w:cs="Open Sans"/>
          <w:color w:val="000000"/>
          <w:sz w:val="22"/>
          <w:szCs w:val="22"/>
        </w:rPr>
        <w:t xml:space="preserve">. </w:t>
      </w:r>
    </w:p>
    <w:p w14:paraId="44325B9F" w14:textId="77777777" w:rsidR="001C3FFF" w:rsidRDefault="001C3FFF" w:rsidP="001C3FFF">
      <w:pPr>
        <w:spacing w:before="120" w:after="12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  <w:r w:rsidRPr="00552D51">
        <w:rPr>
          <w:rFonts w:eastAsia="Open Sans" w:cs="Open Sans"/>
          <w:color w:val="000000"/>
          <w:sz w:val="22"/>
          <w:szCs w:val="22"/>
        </w:rPr>
        <w:t>Veuillez recevoir, Madame, Monsieur, l’expression de nos salutations respectueuses.</w:t>
      </w:r>
    </w:p>
    <w:p w14:paraId="384FAFD2" w14:textId="77777777" w:rsidR="00F36D45" w:rsidRPr="00552D51" w:rsidRDefault="00F36D45" w:rsidP="001C3FFF">
      <w:pPr>
        <w:spacing w:before="120" w:after="12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</w:p>
    <w:p w14:paraId="5AF1BDA6" w14:textId="77777777" w:rsidR="001C3FFF" w:rsidRPr="00552D51" w:rsidRDefault="001C3FFF" w:rsidP="001C3FFF">
      <w:pPr>
        <w:spacing w:before="120" w:after="120" w:line="336" w:lineRule="auto"/>
        <w:ind w:firstLine="708"/>
        <w:jc w:val="right"/>
        <w:rPr>
          <w:sz w:val="22"/>
          <w:szCs w:val="22"/>
        </w:rPr>
      </w:pPr>
      <w:r w:rsidRPr="00552D51">
        <w:rPr>
          <w:rFonts w:eastAsia="Open Sans Italics" w:cs="Open Sans Italics"/>
          <w:i/>
          <w:iCs/>
          <w:color w:val="000000"/>
          <w:sz w:val="22"/>
          <w:szCs w:val="22"/>
        </w:rPr>
        <w:t>[Signature]</w:t>
      </w:r>
      <w:r w:rsidRPr="00552D51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</w:p>
    <w:p w14:paraId="4B2C3E9D" w14:textId="57DDB23C" w:rsidR="00040842" w:rsidRDefault="00040842">
      <w:pPr>
        <w:spacing w:line="259" w:lineRule="auto"/>
      </w:pPr>
      <w:r>
        <w:br w:type="page"/>
      </w:r>
    </w:p>
    <w:p w14:paraId="28CC4CA1" w14:textId="77777777" w:rsidR="00040842" w:rsidRPr="00A01F14" w:rsidRDefault="00040842" w:rsidP="00040842">
      <w:pPr>
        <w:spacing w:before="120" w:after="120" w:line="336" w:lineRule="auto"/>
        <w:jc w:val="both"/>
        <w:rPr>
          <w:b/>
          <w:bCs/>
          <w:sz w:val="22"/>
          <w:szCs w:val="22"/>
        </w:rPr>
      </w:pPr>
      <w:r w:rsidRPr="00A01F14">
        <w:rPr>
          <w:b/>
          <w:bCs/>
          <w:sz w:val="22"/>
          <w:szCs w:val="22"/>
        </w:rPr>
        <w:lastRenderedPageBreak/>
        <w:t>Voici un ensemble de dix questions qui nous interpellent, non exhaustives ou exclusives.</w:t>
      </w:r>
    </w:p>
    <w:p w14:paraId="40A47BF4" w14:textId="097C5203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 xml:space="preserve">En 2025, la culture est devenue une variable d’ajustement budgétaire des collectivités locales et de l’Etat (cf. </w:t>
      </w:r>
      <w:r w:rsidRPr="00A6669D">
        <w:t>dernier baromètre de l’Observatoire des politiques culturelles</w:t>
      </w:r>
      <w:r>
        <w:t xml:space="preserve">, </w:t>
      </w:r>
      <w:r w:rsidR="002B258A">
        <w:t xml:space="preserve">paru en octobre </w:t>
      </w:r>
      <w:r w:rsidR="006A13A4">
        <w:t>dernier</w:t>
      </w:r>
      <w:r w:rsidRPr="00992CBC">
        <w:t>). Au vu des premières discussions autour du PLF 2026, les collectivités comme les acteur·rices culturel·les peuvent s’attendre à des temps difficiles. Une quarantaine d’élu·es locaux·ales ont porté l’été dernier la revendication de sanctuariser les budgets culture des communes en 2026 par rapport à la précédente mandature : comment vous positionnez-vous par rapport à cette question ?</w:t>
      </w:r>
    </w:p>
    <w:p w14:paraId="013413B7" w14:textId="77777777" w:rsidR="00040842" w:rsidRDefault="00040842" w:rsidP="00040842">
      <w:pPr>
        <w:pStyle w:val="Paragraphedeliste"/>
        <w:spacing w:after="0"/>
        <w:jc w:val="both"/>
      </w:pPr>
    </w:p>
    <w:p w14:paraId="45E4FF50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On observe le détricotage croissant des financements croisés de la culture, et un certain recul du volontarisme politique en la matière : vous engagez-vous à mettre à l’agenda de l’EPCI un débat autour de la culture comme compétence obligatoire ?</w:t>
      </w:r>
    </w:p>
    <w:p w14:paraId="7D2383DD" w14:textId="77777777" w:rsidR="00040842" w:rsidRDefault="00040842" w:rsidP="00040842">
      <w:pPr>
        <w:pStyle w:val="Paragraphedeliste"/>
        <w:spacing w:after="0"/>
        <w:jc w:val="both"/>
      </w:pPr>
    </w:p>
    <w:p w14:paraId="5686BEDA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Quelles seraient les priorités de votre mandat en matière culturelle ?</w:t>
      </w:r>
    </w:p>
    <w:p w14:paraId="0A549DEB" w14:textId="77777777" w:rsidR="00040842" w:rsidRDefault="00040842" w:rsidP="00040842">
      <w:pPr>
        <w:pStyle w:val="Paragraphedeliste"/>
        <w:spacing w:after="0"/>
        <w:jc w:val="both"/>
      </w:pPr>
    </w:p>
    <w:p w14:paraId="6B3B0959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 xml:space="preserve">Les communes et EPCI sont parfois porteurs d’événements en direct, ou à l’origine de nouveaux projets d’équipements. Cela se fait parfois avec une concertation </w:t>
      </w:r>
      <w:r w:rsidRPr="00992CBC">
        <w:rPr>
          <w:i/>
          <w:iCs/>
        </w:rPr>
        <w:t>a minima</w:t>
      </w:r>
      <w:r w:rsidRPr="00992CBC">
        <w:t xml:space="preserve"> des acteur·rices locaux·ales et, finalement, une concurrence de leurs activités et des moyens qui leur sont alloués. Comment entendez-vous travailler votre offre culturelle gérée en direct, et votre politique d’accompagnement de l’écosystème existant ?</w:t>
      </w:r>
    </w:p>
    <w:p w14:paraId="52E29863" w14:textId="77777777" w:rsidR="00040842" w:rsidRDefault="00040842" w:rsidP="00040842">
      <w:pPr>
        <w:pStyle w:val="Paragraphedeliste"/>
        <w:spacing w:after="0"/>
        <w:jc w:val="both"/>
      </w:pPr>
    </w:p>
    <w:p w14:paraId="59FCEDF2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Le secteur culturel fait sa mue progressive en matière de transition écologique, mais il a besoin d’être accompagné par les pouvoirs publics : que proposez-vous en ce sens ?</w:t>
      </w:r>
    </w:p>
    <w:p w14:paraId="574150E7" w14:textId="77777777" w:rsidR="00040842" w:rsidRDefault="00040842" w:rsidP="00040842">
      <w:pPr>
        <w:pStyle w:val="Paragraphedeliste"/>
        <w:spacing w:after="0"/>
        <w:jc w:val="both"/>
      </w:pPr>
    </w:p>
    <w:p w14:paraId="7FC98EA6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Les droits culturels sont consacrés comme une composante fondamentale des politiques culturelles par les lois NOTRe (2015) et LCAP (2016), mais cela se traduit peu en actes : comment favoriser concrètement la participation des habitant·es à la gouvernance et à la vie culturelle et artistique des territoires ?</w:t>
      </w:r>
    </w:p>
    <w:p w14:paraId="7272633F" w14:textId="77777777" w:rsidR="00040842" w:rsidRDefault="00040842" w:rsidP="00040842">
      <w:pPr>
        <w:pStyle w:val="Paragraphedeliste"/>
        <w:spacing w:after="0"/>
        <w:jc w:val="both"/>
      </w:pPr>
    </w:p>
    <w:p w14:paraId="29566C49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Plusieurs sources documentent l’essor très important des entraves aux libertés associatives et de création, qui sont parfois l’œuvre de collectifs citoyens mais aussi et surtout d’une auto-censure préventive de programmateur·rices et d’élu·es locaux·ales : quel positionnement avez-vous par rapport à ces enjeux ?</w:t>
      </w:r>
    </w:p>
    <w:p w14:paraId="738504DB" w14:textId="77777777" w:rsidR="00040842" w:rsidRDefault="00040842" w:rsidP="00040842">
      <w:pPr>
        <w:pStyle w:val="Paragraphedeliste"/>
        <w:spacing w:after="0"/>
        <w:jc w:val="both"/>
      </w:pPr>
    </w:p>
    <w:p w14:paraId="51184BAE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On sait qu’il est difficile de garantir un soutien public équilibré entre les différentes filières culturelles (patrimoine&gt;musique), ou encore entre les catégories d’acteur·rices et d’institutions (scènes labellisées&gt;équipes et lieux hors réseaux et labels) : quelles méthodes et quels moyens vous emploieriez pour atteindre cet objectif ?</w:t>
      </w:r>
    </w:p>
    <w:p w14:paraId="2C1C3172" w14:textId="77777777" w:rsidR="00040842" w:rsidRDefault="00040842" w:rsidP="00040842">
      <w:pPr>
        <w:pStyle w:val="Paragraphedeliste"/>
        <w:spacing w:after="0"/>
        <w:jc w:val="both"/>
      </w:pPr>
    </w:p>
    <w:p w14:paraId="50A1B715" w14:textId="77777777" w:rsidR="00040842" w:rsidRPr="00992CBC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La filière musicale est de plus en plus confrontée à la mainmise de grands groupes privés sur l’ensemble de la chaîne de valeur (musique enregistrée, festivals, billetterie, etc.). A côté, les acteurs indépendants survivent difficilement (</w:t>
      </w:r>
      <w:r w:rsidRPr="00992CBC">
        <w:rPr>
          <w:i/>
          <w:iCs/>
        </w:rPr>
        <w:t>ex</w:t>
      </w:r>
      <w:r w:rsidRPr="00992CBC">
        <w:t>. les festivals). Mesurez-vous bien les risques, et comment les élu·es et les professionnel·les du secteur peuvent y répondre conjointement ?</w:t>
      </w:r>
    </w:p>
    <w:p w14:paraId="66F98435" w14:textId="77777777" w:rsidR="00040842" w:rsidRPr="00992CBC" w:rsidRDefault="00040842" w:rsidP="00040842">
      <w:pPr>
        <w:pStyle w:val="Paragraphedeliste"/>
        <w:spacing w:after="0"/>
        <w:jc w:val="both"/>
      </w:pPr>
    </w:p>
    <w:p w14:paraId="6F0B8A7A" w14:textId="250F2960" w:rsidR="00F86A1D" w:rsidRDefault="00040842" w:rsidP="00040842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Seriez-vous prêt·e à contractualiser les réponses apportées à ces questions dans une charte d’engagement ?</w:t>
      </w:r>
    </w:p>
    <w:sectPr w:rsidR="00F86A1D" w:rsidSect="001C3FFF">
      <w:headerReference w:type="default" r:id="rId7"/>
      <w:pgSz w:w="11910" w:h="16845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002E9" w14:textId="77777777" w:rsidR="00FE2C9B" w:rsidRDefault="00FE2C9B" w:rsidP="001C3FFF">
      <w:pPr>
        <w:spacing w:after="0" w:line="240" w:lineRule="auto"/>
      </w:pPr>
      <w:r>
        <w:separator/>
      </w:r>
    </w:p>
  </w:endnote>
  <w:endnote w:type="continuationSeparator" w:id="0">
    <w:p w14:paraId="6196EA72" w14:textId="77777777" w:rsidR="00FE2C9B" w:rsidRDefault="00FE2C9B" w:rsidP="001C3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Italic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49CD3" w14:textId="77777777" w:rsidR="00FE2C9B" w:rsidRDefault="00FE2C9B" w:rsidP="001C3FFF">
      <w:pPr>
        <w:spacing w:after="0" w:line="240" w:lineRule="auto"/>
      </w:pPr>
      <w:r>
        <w:separator/>
      </w:r>
    </w:p>
  </w:footnote>
  <w:footnote w:type="continuationSeparator" w:id="0">
    <w:p w14:paraId="36292C3C" w14:textId="77777777" w:rsidR="00FE2C9B" w:rsidRDefault="00FE2C9B" w:rsidP="001C3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9D72" w14:textId="53A4C5EE" w:rsidR="00497ED5" w:rsidRDefault="001C3FFF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34A0B68" wp14:editId="7AA48DB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481330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1CA7278B" w14:textId="75D9E753" w:rsidR="001C3FFF" w:rsidRDefault="001C3FFF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MODÈLE courrier </w:t>
                              </w:r>
                              <w:r w:rsidR="00D72BF3">
                                <w:rPr>
                                  <w:caps/>
                                  <w:color w:val="FFFFFF" w:themeColor="background1"/>
                                </w:rPr>
                                <w:t>DEMande</w:t>
                              </w: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 rdv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34A0B68" id="Rectangle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156082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1CA7278B" w14:textId="75D9E753" w:rsidR="001C3FFF" w:rsidRDefault="001C3FFF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 xml:space="preserve">MODÈLE courrier </w:t>
                        </w:r>
                        <w:r w:rsidR="00D72BF3">
                          <w:rPr>
                            <w:caps/>
                            <w:color w:val="FFFFFF" w:themeColor="background1"/>
                          </w:rPr>
                          <w:t>DEMande</w:t>
                        </w:r>
                        <w:r>
                          <w:rPr>
                            <w:caps/>
                            <w:color w:val="FFFFFF" w:themeColor="background1"/>
                          </w:rPr>
                          <w:t xml:space="preserve"> rdv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64CC4"/>
    <w:multiLevelType w:val="hybridMultilevel"/>
    <w:tmpl w:val="F0EC53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485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FFF"/>
    <w:rsid w:val="00040842"/>
    <w:rsid w:val="001C3FFF"/>
    <w:rsid w:val="002B258A"/>
    <w:rsid w:val="00343D5D"/>
    <w:rsid w:val="00355192"/>
    <w:rsid w:val="003C5E02"/>
    <w:rsid w:val="003E009C"/>
    <w:rsid w:val="0044539D"/>
    <w:rsid w:val="004472FD"/>
    <w:rsid w:val="00471073"/>
    <w:rsid w:val="00497ED5"/>
    <w:rsid w:val="00552D51"/>
    <w:rsid w:val="005D3B21"/>
    <w:rsid w:val="005F0FDC"/>
    <w:rsid w:val="0063597D"/>
    <w:rsid w:val="006A13A4"/>
    <w:rsid w:val="00730D22"/>
    <w:rsid w:val="008B45B6"/>
    <w:rsid w:val="009E426C"/>
    <w:rsid w:val="00AE232E"/>
    <w:rsid w:val="00AE555F"/>
    <w:rsid w:val="00BF144F"/>
    <w:rsid w:val="00CE7F65"/>
    <w:rsid w:val="00D72BF3"/>
    <w:rsid w:val="00F36D45"/>
    <w:rsid w:val="00F42245"/>
    <w:rsid w:val="00F86A1D"/>
    <w:rsid w:val="00FE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B238A"/>
  <w15:chartTrackingRefBased/>
  <w15:docId w15:val="{43773ADE-ACA6-4452-A6D8-020D6196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FFF"/>
    <w:pPr>
      <w:spacing w:line="278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C3FF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C3FF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C3FF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3FF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3FF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C3FF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C3FF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C3FF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C3FF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3F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C3F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C3F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C3FF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C3FF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C3FF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C3FF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C3FF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C3FF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C3F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1C3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C3FF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1C3F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C3FFF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1C3FF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C3FFF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ccentuationintense">
    <w:name w:val="Intense Emphasis"/>
    <w:basedOn w:val="Policepardfaut"/>
    <w:uiPriority w:val="21"/>
    <w:qFormat/>
    <w:rsid w:val="001C3FF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3F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3FF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C3FF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C3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3FFF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C3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3FFF"/>
    <w:rPr>
      <w:rFonts w:eastAsiaTheme="minorEastAsi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710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courrier DEMande rdv</dc:title>
  <dc:subject/>
  <dc:creator>Damien Dusseaux</dc:creator>
  <cp:keywords/>
  <dc:description/>
  <cp:lastModifiedBy>Damien Dusseaux</cp:lastModifiedBy>
  <cp:revision>13</cp:revision>
  <dcterms:created xsi:type="dcterms:W3CDTF">2025-10-20T09:16:00Z</dcterms:created>
  <dcterms:modified xsi:type="dcterms:W3CDTF">2025-11-04T14:58:00Z</dcterms:modified>
</cp:coreProperties>
</file>